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7938" w:rsidRDefault="00F57938" w:rsidP="00F57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755AE" w:rsidRDefault="007755AE" w:rsidP="007755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6571B" w:rsidRPr="00106FB0" w:rsidRDefault="00A6571B" w:rsidP="00F5793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6571B" w:rsidRPr="00106FB0" w:rsidRDefault="00A6571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E1568" w:rsidRPr="00CE1568" w:rsidRDefault="00CE1568" w:rsidP="00CE156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E1568">
        <w:rPr>
          <w:rFonts w:ascii="Times New Roman" w:hAnsi="Times New Roman"/>
          <w:sz w:val="23"/>
          <w:szCs w:val="23"/>
        </w:rPr>
        <w:t xml:space="preserve">Транспорт веществ. </w:t>
      </w:r>
      <w:proofErr w:type="spellStart"/>
      <w:r w:rsidRPr="00CE1568">
        <w:rPr>
          <w:rFonts w:ascii="Times New Roman" w:hAnsi="Times New Roman"/>
          <w:sz w:val="23"/>
          <w:szCs w:val="23"/>
        </w:rPr>
        <w:t>Электрогенез</w:t>
      </w:r>
      <w:proofErr w:type="spellEnd"/>
      <w:r w:rsidRPr="00CE1568">
        <w:rPr>
          <w:rFonts w:ascii="Times New Roman" w:hAnsi="Times New Roman"/>
          <w:sz w:val="23"/>
          <w:szCs w:val="23"/>
        </w:rPr>
        <w:t xml:space="preserve">. Процессы регуляции деятельности органов и систем. </w:t>
      </w:r>
    </w:p>
    <w:p w:rsidR="00A6571B" w:rsidRPr="00CE1568" w:rsidRDefault="00A6571B" w:rsidP="00CE156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>Код темы лекци</w:t>
      </w:r>
      <w:r w:rsidR="00CE1568" w:rsidRPr="00CE1568">
        <w:rPr>
          <w:rFonts w:ascii="Times New Roman" w:hAnsi="Times New Roman"/>
          <w:sz w:val="24"/>
          <w:szCs w:val="24"/>
        </w:rPr>
        <w:t xml:space="preserve">и по унифицированной программе: </w:t>
      </w:r>
      <w:proofErr w:type="gramStart"/>
      <w:r w:rsidR="00CE1568" w:rsidRPr="00CE1568">
        <w:rPr>
          <w:rFonts w:ascii="Times New Roman" w:hAnsi="Times New Roman"/>
          <w:sz w:val="24"/>
          <w:szCs w:val="24"/>
        </w:rPr>
        <w:t>3.1,3.2</w:t>
      </w:r>
      <w:proofErr w:type="gramEnd"/>
      <w:r w:rsidRPr="00CE1568">
        <w:rPr>
          <w:rFonts w:ascii="Times New Roman" w:hAnsi="Times New Roman"/>
          <w:sz w:val="24"/>
          <w:szCs w:val="24"/>
        </w:rPr>
        <w:t>.</w:t>
      </w:r>
    </w:p>
    <w:p w:rsidR="00A6571B" w:rsidRPr="00CE1568" w:rsidRDefault="00173AD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>Наименование цикла:</w:t>
      </w:r>
      <w:r w:rsidR="00A6571B" w:rsidRPr="00CE1568">
        <w:rPr>
          <w:rFonts w:ascii="Times New Roman" w:hAnsi="Times New Roman"/>
          <w:sz w:val="24"/>
          <w:szCs w:val="24"/>
        </w:rPr>
        <w:t xml:space="preserve"> </w:t>
      </w:r>
      <w:r w:rsidR="00CE1568" w:rsidRPr="00CE1568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="00A6571B" w:rsidRPr="00CE1568">
        <w:rPr>
          <w:rFonts w:ascii="Times New Roman" w:hAnsi="Times New Roman"/>
          <w:sz w:val="24"/>
          <w:szCs w:val="24"/>
        </w:rPr>
        <w:t>ндокринология»</w:t>
      </w:r>
    </w:p>
    <w:p w:rsidR="00A6571B" w:rsidRPr="00CE1568" w:rsidRDefault="00173AD6" w:rsidP="00CE1568">
      <w:pPr>
        <w:pStyle w:val="a9"/>
        <w:numPr>
          <w:ilvl w:val="0"/>
          <w:numId w:val="1"/>
        </w:numPr>
        <w:ind w:left="714" w:hanging="357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Контингент: </w:t>
      </w:r>
      <w:r w:rsidR="00CE1568" w:rsidRPr="00CE156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</w:t>
      </w:r>
      <w:bookmarkStart w:id="0" w:name="_GoBack"/>
      <w:bookmarkEnd w:id="0"/>
      <w:r w:rsidR="00CE1568" w:rsidRPr="00CE1568">
        <w:rPr>
          <w:rFonts w:ascii="Times New Roman" w:hAnsi="Times New Roman"/>
          <w:sz w:val="24"/>
          <w:szCs w:val="24"/>
        </w:rPr>
        <w:t>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6571B" w:rsidRPr="00CE1568" w:rsidRDefault="00A6571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CE1568" w:rsidRPr="00CE1568" w:rsidRDefault="00A6571B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Цель: </w:t>
      </w:r>
      <w:r w:rsidR="00173AD6" w:rsidRPr="00CE1568">
        <w:rPr>
          <w:rFonts w:ascii="Times New Roman" w:hAnsi="Times New Roman"/>
          <w:sz w:val="24"/>
          <w:szCs w:val="24"/>
        </w:rPr>
        <w:t xml:space="preserve">ознакомить </w:t>
      </w:r>
      <w:r w:rsidR="00CE1568" w:rsidRPr="00CE1568">
        <w:rPr>
          <w:rFonts w:ascii="Times New Roman" w:hAnsi="Times New Roman"/>
          <w:sz w:val="24"/>
          <w:szCs w:val="24"/>
        </w:rPr>
        <w:t xml:space="preserve">обучающегося </w:t>
      </w:r>
      <w:r w:rsidRPr="00CE1568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 w:rsidR="00CE1568" w:rsidRPr="00CE1568">
        <w:rPr>
          <w:rFonts w:ascii="Times New Roman" w:hAnsi="Times New Roman"/>
          <w:sz w:val="24"/>
          <w:szCs w:val="24"/>
        </w:rPr>
        <w:t xml:space="preserve">механизмам транспорта веществ, </w:t>
      </w:r>
      <w:proofErr w:type="spellStart"/>
      <w:r w:rsidR="00CE1568" w:rsidRPr="00CE1568">
        <w:rPr>
          <w:rFonts w:ascii="Times New Roman" w:hAnsi="Times New Roman"/>
          <w:sz w:val="24"/>
          <w:szCs w:val="24"/>
        </w:rPr>
        <w:t>электрогенезу</w:t>
      </w:r>
      <w:proofErr w:type="spellEnd"/>
      <w:r w:rsidR="00CE1568" w:rsidRPr="00CE1568">
        <w:rPr>
          <w:rFonts w:ascii="Times New Roman" w:hAnsi="Times New Roman"/>
          <w:sz w:val="24"/>
          <w:szCs w:val="24"/>
        </w:rPr>
        <w:t>, процессам регуляции деятельности органов и систем.</w:t>
      </w:r>
    </w:p>
    <w:p w:rsidR="00A6571B" w:rsidRPr="00CE1568" w:rsidRDefault="00A6571B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="00CE1568" w:rsidRPr="00CE1568">
        <w:rPr>
          <w:rFonts w:ascii="Times New Roman" w:hAnsi="Times New Roman"/>
          <w:sz w:val="23"/>
          <w:szCs w:val="23"/>
        </w:rPr>
        <w:t xml:space="preserve">Транспорт веществ. </w:t>
      </w:r>
      <w:proofErr w:type="spellStart"/>
      <w:r w:rsidR="00CE1568" w:rsidRPr="00CE1568">
        <w:rPr>
          <w:rFonts w:ascii="Times New Roman" w:hAnsi="Times New Roman"/>
          <w:sz w:val="23"/>
          <w:szCs w:val="23"/>
        </w:rPr>
        <w:t>Электрогенез</w:t>
      </w:r>
      <w:proofErr w:type="spellEnd"/>
      <w:r w:rsidR="00CE1568" w:rsidRPr="00CE1568">
        <w:rPr>
          <w:rFonts w:ascii="Times New Roman" w:hAnsi="Times New Roman"/>
          <w:sz w:val="23"/>
          <w:szCs w:val="23"/>
        </w:rPr>
        <w:t>. Процессы регуляции деятельности органов и систем</w:t>
      </w:r>
    </w:p>
    <w:p w:rsidR="00A6571B" w:rsidRPr="00CE1568" w:rsidRDefault="00A6571B" w:rsidP="00C561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План лекции: </w:t>
      </w:r>
      <w:r w:rsidR="00CE1568" w:rsidRPr="00CE1568">
        <w:rPr>
          <w:rFonts w:ascii="Times New Roman" w:hAnsi="Times New Roman"/>
          <w:sz w:val="24"/>
          <w:szCs w:val="24"/>
        </w:rPr>
        <w:t xml:space="preserve">1) </w:t>
      </w:r>
      <w:r w:rsidR="00CE1568" w:rsidRPr="00CE1568">
        <w:rPr>
          <w:rFonts w:ascii="Times New Roman" w:hAnsi="Times New Roman"/>
          <w:sz w:val="23"/>
          <w:szCs w:val="23"/>
        </w:rPr>
        <w:t xml:space="preserve">Транспорт веществ. </w:t>
      </w:r>
      <w:r w:rsidR="00CE1568" w:rsidRPr="00CE1568">
        <w:rPr>
          <w:rFonts w:ascii="Times New Roman" w:hAnsi="Times New Roman"/>
          <w:sz w:val="23"/>
          <w:szCs w:val="23"/>
        </w:rPr>
        <w:t xml:space="preserve">2) </w:t>
      </w:r>
      <w:proofErr w:type="spellStart"/>
      <w:r w:rsidR="00CE1568" w:rsidRPr="00CE1568">
        <w:rPr>
          <w:rFonts w:ascii="Times New Roman" w:hAnsi="Times New Roman"/>
          <w:sz w:val="23"/>
          <w:szCs w:val="23"/>
        </w:rPr>
        <w:t>Электрогенез</w:t>
      </w:r>
      <w:proofErr w:type="spellEnd"/>
      <w:r w:rsidR="00CE1568" w:rsidRPr="00CE1568">
        <w:rPr>
          <w:rFonts w:ascii="Times New Roman" w:hAnsi="Times New Roman"/>
          <w:sz w:val="23"/>
          <w:szCs w:val="23"/>
        </w:rPr>
        <w:t xml:space="preserve">. </w:t>
      </w:r>
      <w:proofErr w:type="gramStart"/>
      <w:r w:rsidR="00CE1568" w:rsidRPr="00CE1568">
        <w:rPr>
          <w:rFonts w:ascii="Times New Roman" w:hAnsi="Times New Roman"/>
          <w:sz w:val="23"/>
          <w:szCs w:val="23"/>
        </w:rPr>
        <w:t>3)</w:t>
      </w:r>
      <w:proofErr w:type="spellStart"/>
      <w:r w:rsidR="00CE1568" w:rsidRPr="00CE1568">
        <w:rPr>
          <w:rFonts w:ascii="Times New Roman" w:hAnsi="Times New Roman"/>
          <w:sz w:val="23"/>
          <w:szCs w:val="23"/>
        </w:rPr>
        <w:t>и</w:t>
      </w:r>
      <w:r w:rsidR="00CE1568" w:rsidRPr="00CE1568">
        <w:rPr>
          <w:rFonts w:ascii="Times New Roman" w:hAnsi="Times New Roman"/>
          <w:sz w:val="23"/>
          <w:szCs w:val="23"/>
        </w:rPr>
        <w:t>Процессы</w:t>
      </w:r>
      <w:proofErr w:type="spellEnd"/>
      <w:proofErr w:type="gramEnd"/>
      <w:r w:rsidR="00CE1568" w:rsidRPr="00CE1568">
        <w:rPr>
          <w:rFonts w:ascii="Times New Roman" w:hAnsi="Times New Roman"/>
          <w:sz w:val="23"/>
          <w:szCs w:val="23"/>
        </w:rPr>
        <w:t xml:space="preserve"> регуляции деятельности органов и систем</w:t>
      </w:r>
      <w:r w:rsidR="00CE1568" w:rsidRPr="00CE1568">
        <w:rPr>
          <w:rFonts w:ascii="Times New Roman" w:hAnsi="Times New Roman"/>
          <w:sz w:val="23"/>
          <w:szCs w:val="23"/>
        </w:rPr>
        <w:t>.</w:t>
      </w:r>
    </w:p>
    <w:p w:rsidR="00A6571B" w:rsidRPr="00CE1568" w:rsidRDefault="00A6571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E156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E156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E1568" w:rsidRPr="00CE1568" w:rsidRDefault="00A6571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A6571B" w:rsidRPr="00CE1568" w:rsidRDefault="00CE1568" w:rsidP="00CE1568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Литература по теме лекции: </w:t>
      </w:r>
    </w:p>
    <w:p w:rsidR="00A6571B" w:rsidRPr="00CE1568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>Основная:</w:t>
      </w:r>
      <w:r w:rsidRPr="00CE1568">
        <w:rPr>
          <w:rFonts w:ascii="Times New Roman" w:hAnsi="Times New Roman"/>
          <w:bCs/>
          <w:sz w:val="24"/>
          <w:szCs w:val="24"/>
        </w:rPr>
        <w:t xml:space="preserve"> 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E1568">
        <w:rPr>
          <w:rFonts w:ascii="Times New Roman" w:hAnsi="Times New Roman"/>
          <w:sz w:val="24"/>
          <w:szCs w:val="24"/>
        </w:rPr>
        <w:t>Аметов</w:t>
      </w:r>
      <w:proofErr w:type="spellEnd"/>
      <w:r w:rsidRPr="00CE156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E1568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CE1568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571B" w:rsidRPr="00CE1568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E156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6571B" w:rsidRPr="00CE1568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br/>
      </w: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E156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E1568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И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Дедова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E1568">
        <w:rPr>
          <w:rFonts w:ascii="Times New Roman" w:hAnsi="Times New Roman"/>
          <w:color w:val="000000"/>
          <w:sz w:val="24"/>
          <w:szCs w:val="24"/>
        </w:rPr>
        <w:t>Г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А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E1568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E1568">
        <w:rPr>
          <w:rFonts w:ascii="Times New Roman" w:hAnsi="Times New Roman"/>
          <w:color w:val="000000"/>
          <w:sz w:val="24"/>
          <w:szCs w:val="24"/>
        </w:rPr>
        <w:t>Е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Н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Гринева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E1568">
        <w:rPr>
          <w:rFonts w:ascii="Times New Roman" w:hAnsi="Times New Roman"/>
          <w:color w:val="000000"/>
          <w:sz w:val="24"/>
          <w:szCs w:val="24"/>
        </w:rPr>
        <w:t>Е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E1568">
        <w:rPr>
          <w:rFonts w:ascii="Times New Roman" w:hAnsi="Times New Roman"/>
          <w:color w:val="000000"/>
          <w:sz w:val="24"/>
          <w:szCs w:val="24"/>
        </w:rPr>
        <w:t>И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М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E1568">
        <w:rPr>
          <w:rFonts w:ascii="Times New Roman" w:hAnsi="Times New Roman"/>
          <w:color w:val="000000"/>
          <w:sz w:val="24"/>
          <w:szCs w:val="24"/>
        </w:rPr>
        <w:t>с</w:t>
      </w:r>
      <w:r w:rsidRPr="00CE1568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CE1568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CE1568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CE1568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CE1568">
        <w:rPr>
          <w:rFonts w:ascii="Times New Roman" w:hAnsi="Times New Roman"/>
          <w:sz w:val="24"/>
          <w:szCs w:val="24"/>
        </w:rPr>
        <w:t>, 2008 – 521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CE1568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E156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CE1568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CE1568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CE156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CE1568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CE156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CE156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E1568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E1568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6571B" w:rsidRPr="00CE1568" w:rsidRDefault="00A6571B" w:rsidP="00CB24B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E156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E1568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E156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E1568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E1568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E1568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A6571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1382"/>
    <w:rsid w:val="00051017"/>
    <w:rsid w:val="000C4527"/>
    <w:rsid w:val="00106FB0"/>
    <w:rsid w:val="0013260D"/>
    <w:rsid w:val="00133424"/>
    <w:rsid w:val="00134AD0"/>
    <w:rsid w:val="0017139B"/>
    <w:rsid w:val="00173AD6"/>
    <w:rsid w:val="001B0ADB"/>
    <w:rsid w:val="002234FE"/>
    <w:rsid w:val="002B691F"/>
    <w:rsid w:val="00384B37"/>
    <w:rsid w:val="004E4BA1"/>
    <w:rsid w:val="00533B16"/>
    <w:rsid w:val="00601EFB"/>
    <w:rsid w:val="00613762"/>
    <w:rsid w:val="006C017E"/>
    <w:rsid w:val="007054D3"/>
    <w:rsid w:val="007755AE"/>
    <w:rsid w:val="007A592A"/>
    <w:rsid w:val="00844036"/>
    <w:rsid w:val="00954560"/>
    <w:rsid w:val="00A6571B"/>
    <w:rsid w:val="00BA4884"/>
    <w:rsid w:val="00BD2A45"/>
    <w:rsid w:val="00C561E4"/>
    <w:rsid w:val="00CB24BF"/>
    <w:rsid w:val="00CE1568"/>
    <w:rsid w:val="00D06AB0"/>
    <w:rsid w:val="00D7454E"/>
    <w:rsid w:val="00EB56BC"/>
    <w:rsid w:val="00F57938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E60436-F5DA-4258-8094-A357ADAFD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C561E4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customStyle="1" w:styleId="Default">
    <w:name w:val="Default"/>
    <w:rsid w:val="00CE15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No Spacing"/>
    <w:uiPriority w:val="1"/>
    <w:qFormat/>
    <w:rsid w:val="00CE156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13</cp:revision>
  <dcterms:created xsi:type="dcterms:W3CDTF">2012-07-09T05:31:00Z</dcterms:created>
  <dcterms:modified xsi:type="dcterms:W3CDTF">2018-11-21T10:37:00Z</dcterms:modified>
</cp:coreProperties>
</file>